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F8" w:rsidRPr="0058359F" w:rsidRDefault="009314F8">
      <w:pPr>
        <w:rPr>
          <w:sz w:val="20"/>
        </w:rPr>
      </w:pPr>
    </w:p>
    <w:p w:rsidR="0058359F" w:rsidRPr="0058359F" w:rsidRDefault="0058359F" w:rsidP="0058359F">
      <w:pPr>
        <w:rPr>
          <w:sz w:val="20"/>
        </w:rPr>
      </w:pPr>
      <w:r>
        <w:rPr>
          <w:rFonts w:ascii="Tahoma" w:hAnsi="Tahoma" w:cs="Tahoma"/>
          <w:bCs/>
          <w:szCs w:val="24"/>
        </w:rPr>
        <w:t xml:space="preserve">          </w:t>
      </w:r>
      <w:bookmarkStart w:id="0" w:name="_GoBack"/>
      <w:bookmarkEnd w:id="0"/>
      <w:r w:rsidRPr="0058359F">
        <w:rPr>
          <w:rFonts w:ascii="Tahoma" w:hAnsi="Tahoma" w:cs="Tahoma"/>
          <w:bCs/>
          <w:szCs w:val="24"/>
        </w:rPr>
        <w:t>KURUMCA YURTDIŞINDAN TEMİN EDİLEN/TEMİNİ PLANLANAN İLAÇ LİSTESİ</w:t>
      </w:r>
    </w:p>
    <w:p w:rsidR="0058359F" w:rsidRDefault="0058359F"/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9340"/>
      </w:tblGrid>
      <w:tr w:rsidR="0058359F" w:rsidRPr="0058359F" w:rsidTr="005835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İLAÇ ADI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ICLUSIG 15 MG 60 TABLET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ICLUSIG 45 MG 30 TABLET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NORAVID/DEFIBROTIDE (DEFITELIO) 200 MG 10 FLC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SODIUM PHENYLACETATE AND SODIUM BENZOATE %10/%10 50 ML 1 VIAL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CAPRELSA 300 MG 30 TABLET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CAPRELSA 100 MG 30 TABLET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HALAVEN 0.44 MG/ML 2 ML 1 VIAL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PHEBURANE 483MG/G 174 G GRANUL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GUTRON 5 MG 50 TB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GUTRON </w:t>
            </w:r>
            <w:proofErr w:type="gramStart"/>
            <w:r w:rsidRPr="0058359F">
              <w:rPr>
                <w:rFonts w:ascii="Calibri" w:eastAsia="Times New Roman" w:hAnsi="Calibri" w:cs="Times New Roman"/>
                <w:lang w:eastAsia="tr-TR"/>
              </w:rPr>
              <w:t>2.5</w:t>
            </w:r>
            <w:proofErr w:type="gramEnd"/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 MG 50 TB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PROGLICEM 25 MG 100 TB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PROGLICEM 100 MG 100 TB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ZONEGRAN 25 MG 14 KP.        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ZONEGRAN 25 MG 28 TABLET       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ATRIANCE INFUSION LOSUNG 250 MG/ML 6 AMP.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16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EVOXAC 30 MG 100 TABLET          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17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MULTAQ 400 MG 60 TABLET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18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LYSODREN 500 MG 100 CAPSULES   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19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OSPOLOT 200 MG 200 TABLET             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20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OSPOLOT 50 MG 200 TABLET              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21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APO-TETRABENAZINE 25 MG 100 TB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22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BRONCHITOL 40 MG 280 CAPSULES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23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CYSTADENE 180 G TOZ   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24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CYSTAGON 150 MG 100 TABLET  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25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CYSTAGON 50 MG 100 TABLET      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26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ERIOLAN 50 MG 1 VIAL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27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ETHYLEX 50 MG 28 TABLET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28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FEINARDON 25 MG 112 TB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29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MELPHALAN 50 MG 1 INJECTION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30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NALTREXONE HYDROCHLORIDE 50 MG 30TB.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31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TETMODIS 25 MG 112 TABLETS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32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TETRABENAZINE 25 MG 112 TABLETS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33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TETRABENZ 25 MG 112 TABLETS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34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VELETRI </w:t>
            </w:r>
            <w:proofErr w:type="gramStart"/>
            <w:r w:rsidRPr="0058359F">
              <w:rPr>
                <w:rFonts w:ascii="Calibri" w:eastAsia="Times New Roman" w:hAnsi="Calibri" w:cs="Times New Roman"/>
                <w:lang w:eastAsia="tr-TR"/>
              </w:rPr>
              <w:t>0.5</w:t>
            </w:r>
            <w:proofErr w:type="gramEnd"/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 MG 1 VIAL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35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VELETRI </w:t>
            </w:r>
            <w:proofErr w:type="gramStart"/>
            <w:r w:rsidRPr="0058359F">
              <w:rPr>
                <w:rFonts w:ascii="Calibri" w:eastAsia="Times New Roman" w:hAnsi="Calibri" w:cs="Times New Roman"/>
                <w:lang w:eastAsia="tr-TR"/>
              </w:rPr>
              <w:t>1.5</w:t>
            </w:r>
            <w:proofErr w:type="gramEnd"/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 MG 1 VIAL 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36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>VESANOID 10 MG 100 CAP</w:t>
            </w:r>
          </w:p>
        </w:tc>
      </w:tr>
      <w:tr w:rsidR="0058359F" w:rsidRPr="0058359F" w:rsidTr="0058359F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37</w:t>
            </w: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lang w:eastAsia="tr-TR"/>
              </w:rPr>
              <w:t xml:space="preserve">XENAZINE 25 MG 112 TABLET </w:t>
            </w:r>
          </w:p>
        </w:tc>
      </w:tr>
    </w:tbl>
    <w:p w:rsidR="0058359F" w:rsidRDefault="0058359F"/>
    <w:sectPr w:rsidR="0058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9F"/>
    <w:rsid w:val="0058359F"/>
    <w:rsid w:val="0093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AYSEL SEZER</dc:creator>
  <cp:lastModifiedBy>AYSEL SEZER</cp:lastModifiedBy>
  <cp:revision>1</cp:revision>
  <cp:lastPrinted>2018-06-28T13:01:00Z</cp:lastPrinted>
  <dcterms:created xsi:type="dcterms:W3CDTF">2018-06-28T13:01:00Z</dcterms:created>
  <dcterms:modified xsi:type="dcterms:W3CDTF">2018-06-28T13:03:00Z</dcterms:modified>
</cp:coreProperties>
</file>